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发布</w:t>
      </w:r>
      <w:bookmarkStart w:id="0" w:name="_GoBack"/>
      <w:bookmarkEnd w:id="0"/>
      <w:r>
        <w:rPr>
          <w:rFonts w:hint="eastAsia"/>
          <w:sz w:val="40"/>
          <w:szCs w:val="40"/>
          <w:lang w:val="en-US" w:eastAsia="zh-CN"/>
        </w:rPr>
        <w:t>任务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任务名称:  {taskName}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任务类型:  {planType}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单位名称:  {organizationName}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医疗队名称:  {medicalName}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携运行物资装备:  {carryingEquipment}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任务执行时间:  {startTime}至{endTime}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任务执行地点:  {taskPlace}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任务内容:  {taskContent}</w:t>
      </w:r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任务状态:  {taskStatus}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任务发布人:  {createUser}</w:t>
      </w:r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任务发布形式:  {pushType}</w:t>
      </w:r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发布时间:  {createTime}</w:t>
      </w:r>
    </w:p>
    <w:p>
      <w:pPr>
        <w:rPr>
          <w:rFonts w:hint="default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0AAD72BD"/>
    <w:rsid w:val="2C5620DD"/>
    <w:rsid w:val="6C9A09D5"/>
    <w:rsid w:val="6DAD56D9"/>
    <w:rsid w:val="74D0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2021-04-15T07:53:54Z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